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E20" w:rsidRPr="002C36A2" w:rsidRDefault="00F16E20" w:rsidP="002C36A2">
      <w:pPr>
        <w:spacing w:beforeLines="50" w:after="0" w:line="600" w:lineRule="exact"/>
        <w:jc w:val="center"/>
        <w:rPr>
          <w:rFonts w:ascii="宋体" w:eastAsia="宋体" w:hAnsi="宋体"/>
          <w:b/>
          <w:sz w:val="32"/>
          <w:szCs w:val="32"/>
        </w:rPr>
      </w:pPr>
      <w:r w:rsidRPr="002C36A2">
        <w:rPr>
          <w:rFonts w:ascii="宋体" w:eastAsia="宋体" w:hAnsi="宋体" w:hint="eastAsia"/>
          <w:b/>
          <w:sz w:val="32"/>
          <w:szCs w:val="32"/>
        </w:rPr>
        <w:t>陈昌同学优秀党员事迹材料</w:t>
      </w:r>
    </w:p>
    <w:p w:rsidR="00F16E20" w:rsidRPr="002C36A2" w:rsidRDefault="00F16E20" w:rsidP="002C36A2">
      <w:pPr>
        <w:spacing w:beforeLines="50" w:after="0" w:line="600" w:lineRule="exact"/>
        <w:jc w:val="center"/>
        <w:rPr>
          <w:rFonts w:ascii="宋体" w:eastAsia="宋体" w:hAnsi="宋体"/>
          <w:b/>
          <w:sz w:val="32"/>
          <w:szCs w:val="32"/>
        </w:rPr>
      </w:pPr>
      <w:r w:rsidRPr="002C36A2">
        <w:rPr>
          <w:rFonts w:ascii="宋体" w:eastAsia="宋体" w:hAnsi="宋体" w:hint="eastAsia"/>
          <w:b/>
          <w:sz w:val="32"/>
          <w:szCs w:val="32"/>
        </w:rPr>
        <w:t>体育学院</w:t>
      </w:r>
    </w:p>
    <w:p w:rsidR="00F16E20" w:rsidRPr="002C36A2" w:rsidRDefault="00F16E20" w:rsidP="0016352A">
      <w:pPr>
        <w:spacing w:beforeLines="50" w:after="0" w:line="360" w:lineRule="exact"/>
        <w:ind w:firstLineChars="200" w:firstLine="31680"/>
        <w:rPr>
          <w:rFonts w:ascii="宋体" w:eastAsia="宋体" w:hAnsi="宋体"/>
          <w:sz w:val="24"/>
          <w:szCs w:val="24"/>
        </w:rPr>
      </w:pPr>
      <w:r w:rsidRPr="002C36A2">
        <w:rPr>
          <w:rFonts w:ascii="宋体" w:eastAsia="宋体" w:hAnsi="宋体" w:hint="eastAsia"/>
          <w:sz w:val="24"/>
          <w:szCs w:val="24"/>
        </w:rPr>
        <w:t>陈昌，来自湖南湘潭，现就读于湖南科技大学体育学院。</w:t>
      </w:r>
    </w:p>
    <w:p w:rsidR="00F16E20" w:rsidRPr="002C36A2" w:rsidRDefault="00F16E20" w:rsidP="0016352A">
      <w:pPr>
        <w:spacing w:beforeLines="50" w:after="0" w:line="360" w:lineRule="exact"/>
        <w:ind w:firstLineChars="200" w:firstLine="31680"/>
        <w:rPr>
          <w:rFonts w:ascii="宋体" w:eastAsia="宋体" w:hAnsi="宋体"/>
          <w:sz w:val="24"/>
          <w:szCs w:val="24"/>
        </w:rPr>
      </w:pPr>
      <w:r w:rsidRPr="002C36A2">
        <w:rPr>
          <w:rFonts w:ascii="宋体" w:eastAsia="宋体" w:hAnsi="宋体"/>
          <w:sz w:val="24"/>
          <w:szCs w:val="24"/>
        </w:rPr>
        <w:t>2013</w:t>
      </w:r>
      <w:r w:rsidRPr="002C36A2">
        <w:rPr>
          <w:rFonts w:ascii="宋体" w:eastAsia="宋体" w:hAnsi="宋体" w:hint="eastAsia"/>
          <w:sz w:val="24"/>
          <w:szCs w:val="24"/>
        </w:rPr>
        <w:t>年</w:t>
      </w:r>
      <w:r w:rsidRPr="002C36A2">
        <w:rPr>
          <w:rFonts w:ascii="宋体" w:eastAsia="宋体" w:hAnsi="宋体"/>
          <w:sz w:val="24"/>
          <w:szCs w:val="24"/>
        </w:rPr>
        <w:t>10</w:t>
      </w:r>
      <w:r w:rsidRPr="002C36A2">
        <w:rPr>
          <w:rFonts w:ascii="宋体" w:eastAsia="宋体" w:hAnsi="宋体" w:hint="eastAsia"/>
          <w:sz w:val="24"/>
          <w:szCs w:val="24"/>
        </w:rPr>
        <w:t>月加入中国共产党，现在已是一名中共正式党员。</w:t>
      </w:r>
    </w:p>
    <w:p w:rsidR="00F16E20" w:rsidRPr="002C36A2" w:rsidRDefault="00F16E20" w:rsidP="0016352A">
      <w:pPr>
        <w:spacing w:beforeLines="50" w:after="0" w:line="360" w:lineRule="exact"/>
        <w:ind w:firstLineChars="200" w:firstLine="31680"/>
        <w:rPr>
          <w:rFonts w:ascii="宋体" w:eastAsia="宋体" w:hAnsi="宋体"/>
          <w:sz w:val="24"/>
          <w:szCs w:val="24"/>
        </w:rPr>
      </w:pPr>
      <w:r w:rsidRPr="002C36A2">
        <w:rPr>
          <w:rFonts w:ascii="宋体" w:eastAsia="宋体" w:hAnsi="宋体" w:hint="eastAsia"/>
          <w:sz w:val="24"/>
          <w:szCs w:val="24"/>
        </w:rPr>
        <w:t>自</w:t>
      </w:r>
      <w:r w:rsidRPr="002C36A2">
        <w:rPr>
          <w:rFonts w:ascii="宋体" w:eastAsia="宋体" w:hAnsi="宋体"/>
          <w:sz w:val="24"/>
          <w:szCs w:val="24"/>
        </w:rPr>
        <w:t>2012</w:t>
      </w:r>
      <w:r w:rsidRPr="002C36A2">
        <w:rPr>
          <w:rFonts w:ascii="宋体" w:eastAsia="宋体" w:hAnsi="宋体" w:hint="eastAsia"/>
          <w:sz w:val="24"/>
          <w:szCs w:val="24"/>
        </w:rPr>
        <w:t>年进入大一以来，从各方面严格要求自己，注重综合素质的提高，在思想、学习、工作、生活等各方面都有较为突出的表现，积极参加各项活动并获得多项荣誉。在近三年的大学生活中，勤奋刻苦，努力使自己成为一名德智体全面发展的优秀大学生，为将来报效祖国作出应有的贡献。在校院领导老师的辛勤教育指导下，明确了自己人生发展的目标，坚定理想和信念，激励自己向高素质人才靠拢，并坚持不懈地为之努力奋斗。</w:t>
      </w:r>
    </w:p>
    <w:p w:rsidR="00F16E20" w:rsidRPr="002C36A2" w:rsidRDefault="00F16E20" w:rsidP="002C36A2">
      <w:pPr>
        <w:spacing w:beforeLines="50" w:after="0" w:line="360" w:lineRule="exact"/>
        <w:ind w:firstLineChars="100" w:firstLine="31680"/>
        <w:rPr>
          <w:rFonts w:ascii="宋体" w:eastAsia="宋体" w:hAnsi="宋体"/>
          <w:b/>
          <w:sz w:val="24"/>
          <w:szCs w:val="24"/>
        </w:rPr>
      </w:pPr>
      <w:r w:rsidRPr="002C36A2">
        <w:rPr>
          <w:rFonts w:ascii="宋体" w:eastAsia="宋体" w:hAnsi="宋体" w:hint="eastAsia"/>
          <w:b/>
          <w:sz w:val="24"/>
          <w:szCs w:val="24"/>
        </w:rPr>
        <w:t>一、永葆先进，不忘青春使命</w:t>
      </w:r>
    </w:p>
    <w:p w:rsidR="00F16E20" w:rsidRPr="002C36A2" w:rsidRDefault="00F16E20" w:rsidP="0016352A">
      <w:pPr>
        <w:spacing w:beforeLines="50" w:after="0" w:line="360" w:lineRule="exact"/>
        <w:ind w:firstLineChars="200" w:firstLine="31680"/>
        <w:rPr>
          <w:rFonts w:ascii="宋体" w:eastAsia="宋体" w:hAnsi="宋体"/>
          <w:sz w:val="24"/>
          <w:szCs w:val="24"/>
        </w:rPr>
      </w:pPr>
      <w:r w:rsidRPr="002C36A2">
        <w:rPr>
          <w:rFonts w:ascii="宋体" w:eastAsia="宋体" w:hAnsi="宋体" w:hint="eastAsia"/>
          <w:sz w:val="24"/>
          <w:szCs w:val="24"/>
        </w:rPr>
        <w:t>清晰地记得在</w:t>
      </w:r>
      <w:r w:rsidRPr="002C36A2">
        <w:rPr>
          <w:rFonts w:ascii="宋体" w:eastAsia="宋体" w:hAnsi="宋体"/>
          <w:sz w:val="24"/>
          <w:szCs w:val="24"/>
        </w:rPr>
        <w:t>2012</w:t>
      </w:r>
      <w:r w:rsidRPr="002C36A2">
        <w:rPr>
          <w:rFonts w:ascii="宋体" w:eastAsia="宋体" w:hAnsi="宋体" w:hint="eastAsia"/>
          <w:sz w:val="24"/>
          <w:szCs w:val="24"/>
        </w:rPr>
        <w:t>年向党组织递交的入党申请书上，写下了这样几个字“要想在组织上入党先要在思想上入党”。两年过去了，现在你已经成为了一名中共正式党员，但始终把“永葆先进”四个字作为自己的人生信条。进入大学以来，先后参加了初高级党校培训并顺利结业，积极参加党组织的各项活动、尽心尽力的完成党组织交给的任务。坚持每月复习一遍党章，因为她凝聚了全党的精华，通过对精华的吸收来提高自己的思想深度。反反复复的学习让我的政治觉悟有了质的提高。另外，你常喜欢阅读中共党史的相关内容，一些带有红色记忆的精彩片段总是让我热血沸腾，如《苦难的辉煌》、《长征》、《毛泽东选集》等书籍让你对党的光辉历程有了很深刻的了解。除了学习党的理论知识外，还坚持关注时事政治，关心国家大事，每天看新闻及相关报刊，并且用笔记下从中的收获，培养自己的责任感与使命感。</w:t>
      </w:r>
    </w:p>
    <w:p w:rsidR="00F16E20" w:rsidRPr="002C36A2" w:rsidRDefault="00F16E20" w:rsidP="002C36A2">
      <w:pPr>
        <w:spacing w:beforeLines="50" w:after="0" w:line="360" w:lineRule="exact"/>
        <w:ind w:firstLineChars="100" w:firstLine="31680"/>
        <w:rPr>
          <w:rFonts w:ascii="宋体" w:eastAsia="宋体" w:hAnsi="宋体"/>
          <w:b/>
          <w:sz w:val="24"/>
          <w:szCs w:val="24"/>
        </w:rPr>
      </w:pPr>
      <w:r w:rsidRPr="002C36A2">
        <w:rPr>
          <w:rFonts w:ascii="宋体" w:eastAsia="宋体" w:hAnsi="宋体"/>
          <w:b/>
          <w:sz w:val="24"/>
          <w:szCs w:val="24"/>
        </w:rPr>
        <w:t xml:space="preserve">  </w:t>
      </w:r>
      <w:r w:rsidRPr="002C36A2">
        <w:rPr>
          <w:rFonts w:ascii="宋体" w:eastAsia="宋体" w:hAnsi="宋体" w:hint="eastAsia"/>
          <w:b/>
          <w:sz w:val="24"/>
          <w:szCs w:val="24"/>
        </w:rPr>
        <w:t>二、学无止境，求知不曾止步</w:t>
      </w:r>
    </w:p>
    <w:p w:rsidR="00F16E20" w:rsidRPr="002C36A2" w:rsidRDefault="00F16E20" w:rsidP="002C36A2">
      <w:pPr>
        <w:spacing w:beforeLines="50" w:after="0" w:line="360" w:lineRule="exact"/>
        <w:ind w:firstLineChars="100" w:firstLine="31680"/>
        <w:rPr>
          <w:rFonts w:ascii="宋体" w:eastAsia="宋体" w:hAnsi="宋体"/>
          <w:sz w:val="24"/>
          <w:szCs w:val="24"/>
        </w:rPr>
      </w:pPr>
      <w:r w:rsidRPr="002C36A2">
        <w:rPr>
          <w:rFonts w:ascii="宋体" w:eastAsia="宋体" w:hAnsi="宋体"/>
          <w:sz w:val="24"/>
          <w:szCs w:val="24"/>
        </w:rPr>
        <w:t xml:space="preserve">  </w:t>
      </w:r>
      <w:r w:rsidRPr="002C36A2">
        <w:rPr>
          <w:rFonts w:ascii="宋体" w:eastAsia="宋体" w:hAnsi="宋体" w:hint="eastAsia"/>
          <w:sz w:val="24"/>
          <w:szCs w:val="24"/>
        </w:rPr>
        <w:t>在学习上，始终认为学习是学生的天职。胡锦涛总书记曾经说过“立身百行、以学为基”，如果我们背离了学习这条主航道，做其他的任何事都是本末倒置。进入大学以来，充分利用有限的时间来学习，知道自己的大学来之不易，必须珍惜这难得的机会。三年来，陈昌的专业成绩一直很理想，综合排名也曾位居前列。特别是在薄弱的英语环节，更是加倍努力，最终顺利的通过了英语四级的考试。在专业证书上，还通过了普通话，羽毛球国家二级裁判员证。当然在课余时间，陈昌也会选择各类的课外书籍来充实自己，陈昌非常注重实践能力的培养。三年来他做过家教，也参加过暑期社会实践，相信这一切不但能提高他的综合素质，也能丰富他的人生阅历。</w:t>
      </w:r>
    </w:p>
    <w:p w:rsidR="00F16E20" w:rsidRPr="002C36A2" w:rsidRDefault="00F16E20" w:rsidP="002C36A2">
      <w:pPr>
        <w:spacing w:beforeLines="50" w:after="0" w:line="360" w:lineRule="exact"/>
        <w:ind w:firstLineChars="100" w:firstLine="31680"/>
        <w:rPr>
          <w:rFonts w:ascii="宋体" w:eastAsia="宋体" w:hAnsi="宋体"/>
          <w:b/>
          <w:sz w:val="24"/>
          <w:szCs w:val="24"/>
        </w:rPr>
      </w:pPr>
      <w:r w:rsidRPr="002C36A2">
        <w:rPr>
          <w:rFonts w:ascii="宋体" w:eastAsia="宋体" w:hAnsi="宋体"/>
          <w:b/>
          <w:sz w:val="24"/>
          <w:szCs w:val="24"/>
        </w:rPr>
        <w:t xml:space="preserve">  </w:t>
      </w:r>
      <w:r w:rsidRPr="002C36A2">
        <w:rPr>
          <w:rFonts w:ascii="宋体" w:eastAsia="宋体" w:hAnsi="宋体" w:hint="eastAsia"/>
          <w:b/>
          <w:sz w:val="24"/>
          <w:szCs w:val="24"/>
        </w:rPr>
        <w:t>三、责重泰山，履职从不倦怠</w:t>
      </w:r>
    </w:p>
    <w:p w:rsidR="00F16E20" w:rsidRPr="002C36A2" w:rsidRDefault="00F16E20" w:rsidP="0016352A">
      <w:pPr>
        <w:spacing w:beforeLines="50" w:after="0" w:line="360" w:lineRule="exact"/>
        <w:ind w:firstLineChars="200" w:firstLine="31680"/>
        <w:rPr>
          <w:rFonts w:ascii="宋体" w:eastAsia="宋体" w:hAnsi="宋体"/>
          <w:sz w:val="24"/>
          <w:szCs w:val="24"/>
        </w:rPr>
      </w:pPr>
      <w:r w:rsidRPr="002C36A2">
        <w:rPr>
          <w:rFonts w:ascii="宋体" w:eastAsia="宋体" w:hAnsi="宋体" w:hint="eastAsia"/>
          <w:sz w:val="24"/>
          <w:szCs w:val="24"/>
        </w:rPr>
        <w:t>全心全意为人民服务是中国共产党的宗旨，这是每一个共产党员必须坚守的信念。陈昌从大一来就担任学生干部，先后担任班长、入党积极分子小组长、班生活部部长以及现在的院学生会副主席。陈昌始终认为“为同学服务是党员的宗旨，先做人后做事再做干部是我们的方法，外圆内方是我们的原则”，只有将这三样很好的结合才能体现一名优秀学生干部所应具备的素质。作为一名学生干部，应该将“先锋模范”四个字时刻铭记在心里，并且落实到实际行动中去，只有这样才能真正做到为同学服务。也许他不是一个创造力很强的人，但他一定是执行力很强的人，他会按时按量的完成分配给我的每一项任务。在担任我系学生干部以来，时刻谨记要为同学做实事，要知道没有同学们的支持就不会有现在的我。</w:t>
      </w:r>
      <w:r w:rsidRPr="002C36A2">
        <w:rPr>
          <w:rFonts w:ascii="宋体" w:eastAsia="宋体" w:hAnsi="宋体"/>
          <w:sz w:val="24"/>
          <w:szCs w:val="24"/>
        </w:rPr>
        <w:t xml:space="preserve">  </w:t>
      </w:r>
    </w:p>
    <w:p w:rsidR="00F16E20" w:rsidRPr="002C36A2" w:rsidRDefault="00F16E20" w:rsidP="002C36A2">
      <w:pPr>
        <w:spacing w:beforeLines="50" w:after="0" w:line="360" w:lineRule="exact"/>
        <w:ind w:firstLineChars="100" w:firstLine="31680"/>
        <w:rPr>
          <w:rFonts w:ascii="宋体" w:eastAsia="宋体" w:hAnsi="宋体"/>
          <w:b/>
          <w:sz w:val="24"/>
          <w:szCs w:val="24"/>
        </w:rPr>
      </w:pPr>
      <w:r w:rsidRPr="002C36A2">
        <w:rPr>
          <w:rFonts w:ascii="宋体" w:eastAsia="宋体" w:hAnsi="宋体" w:hint="eastAsia"/>
          <w:b/>
          <w:sz w:val="24"/>
          <w:szCs w:val="24"/>
        </w:rPr>
        <w:t>四、廉则生威，律己始终从严</w:t>
      </w:r>
    </w:p>
    <w:p w:rsidR="00F16E20" w:rsidRPr="002C36A2" w:rsidRDefault="00F16E20" w:rsidP="002C36A2">
      <w:pPr>
        <w:spacing w:beforeLines="50" w:after="0" w:line="360" w:lineRule="exact"/>
        <w:ind w:firstLineChars="100" w:firstLine="31680"/>
        <w:rPr>
          <w:rFonts w:ascii="宋体" w:eastAsia="宋体" w:hAnsi="宋体"/>
          <w:sz w:val="24"/>
          <w:szCs w:val="24"/>
        </w:rPr>
      </w:pPr>
      <w:r w:rsidRPr="002C36A2">
        <w:rPr>
          <w:rFonts w:ascii="宋体" w:eastAsia="宋体" w:hAnsi="宋体"/>
          <w:sz w:val="24"/>
          <w:szCs w:val="24"/>
        </w:rPr>
        <w:t xml:space="preserve"> </w:t>
      </w:r>
      <w:r>
        <w:rPr>
          <w:rFonts w:ascii="宋体" w:eastAsia="宋体" w:hAnsi="宋体"/>
          <w:sz w:val="24"/>
          <w:szCs w:val="24"/>
        </w:rPr>
        <w:t xml:space="preserve"> </w:t>
      </w:r>
      <w:r w:rsidRPr="002C36A2">
        <w:rPr>
          <w:rFonts w:ascii="宋体" w:eastAsia="宋体" w:hAnsi="宋体" w:hint="eastAsia"/>
          <w:sz w:val="24"/>
          <w:szCs w:val="24"/>
        </w:rPr>
        <w:t>生活中勤俭节约、艰苦朴素，作风正派，没有不良爱好，与同学相处融洽，拥有很好的群总基础。陈昌认为党正是靠这些光荣的传统以及广大的人民群众的支持才走到了今天。党员有责任也有义务将这一光荣传统发扬光大。深知“律人先律己”的道理，注意生活中的细节，改掉不好的习惯，只有做好自己才能要求他人。所以在平时的生活中对自己的要求会更严格，并一次来带动身边的同学。对待生活，保持一种积极、乐观、向上的心态，遇到困难绝不退缩。明白自身的缺点与优势，年轻也许意味着欠缺经验，但是年轻也意味着热情和活力，他始终自信能凭自己的能力和学识在毕业以后的工作和生活中克服各种困难，不断实现自我的人生价值和追求。另外还积极参加各种公益活动，如义务献血、为灾区募捐、为贫困的留守儿童送温暖、四进社区、爱卫大行动、先锋队员自愿者活动等，通过这些行动为社会做力所能及的事情，并以此来号召广大青年学生服务社会。</w:t>
      </w:r>
    </w:p>
    <w:p w:rsidR="00F16E20" w:rsidRPr="002C36A2" w:rsidRDefault="00F16E20" w:rsidP="0016352A">
      <w:pPr>
        <w:spacing w:beforeLines="50" w:after="0" w:line="360" w:lineRule="exact"/>
        <w:ind w:firstLineChars="200" w:firstLine="31680"/>
        <w:rPr>
          <w:rFonts w:ascii="宋体" w:eastAsia="宋体" w:hAnsi="宋体"/>
          <w:sz w:val="24"/>
          <w:szCs w:val="24"/>
        </w:rPr>
      </w:pPr>
      <w:r w:rsidRPr="002C36A2">
        <w:rPr>
          <w:rFonts w:ascii="宋体" w:eastAsia="宋体" w:hAnsi="宋体" w:hint="eastAsia"/>
          <w:sz w:val="24"/>
          <w:szCs w:val="24"/>
        </w:rPr>
        <w:t>所获荣誉：</w:t>
      </w:r>
    </w:p>
    <w:p w:rsidR="00F16E20" w:rsidRPr="002C36A2" w:rsidRDefault="00F16E20" w:rsidP="0016352A">
      <w:pPr>
        <w:spacing w:beforeLines="50" w:after="0" w:line="360" w:lineRule="exact"/>
        <w:ind w:firstLineChars="200" w:firstLine="31680"/>
        <w:rPr>
          <w:rFonts w:ascii="宋体" w:eastAsia="宋体" w:hAnsi="宋体"/>
          <w:sz w:val="24"/>
          <w:szCs w:val="24"/>
        </w:rPr>
      </w:pPr>
      <w:r w:rsidRPr="002C36A2">
        <w:rPr>
          <w:rFonts w:ascii="宋体" w:eastAsia="宋体" w:hAnsi="宋体"/>
          <w:sz w:val="24"/>
          <w:szCs w:val="24"/>
        </w:rPr>
        <w:t>2012—2013</w:t>
      </w:r>
      <w:r w:rsidRPr="002C36A2">
        <w:rPr>
          <w:rFonts w:ascii="宋体" w:eastAsia="宋体" w:hAnsi="宋体" w:hint="eastAsia"/>
          <w:sz w:val="24"/>
          <w:szCs w:val="24"/>
        </w:rPr>
        <w:t>学年</w:t>
      </w:r>
      <w:r w:rsidRPr="002C36A2">
        <w:rPr>
          <w:rFonts w:ascii="宋体" w:eastAsia="宋体" w:hAnsi="宋体"/>
          <w:sz w:val="24"/>
          <w:szCs w:val="24"/>
        </w:rPr>
        <w:t xml:space="preserve">    </w:t>
      </w:r>
      <w:r w:rsidRPr="002C36A2">
        <w:rPr>
          <w:rFonts w:ascii="宋体" w:eastAsia="宋体" w:hAnsi="宋体" w:hint="eastAsia"/>
          <w:sz w:val="24"/>
          <w:szCs w:val="24"/>
        </w:rPr>
        <w:t>荣获校级“优秀共青团员”，“优秀学生”</w:t>
      </w:r>
    </w:p>
    <w:p w:rsidR="00F16E20" w:rsidRDefault="00F16E20" w:rsidP="0016352A">
      <w:pPr>
        <w:spacing w:beforeLines="50" w:after="0" w:line="360" w:lineRule="exact"/>
        <w:ind w:firstLineChars="200" w:firstLine="31680"/>
        <w:rPr>
          <w:rFonts w:ascii="宋体" w:eastAsia="宋体" w:hAnsi="宋体"/>
          <w:sz w:val="24"/>
          <w:szCs w:val="24"/>
        </w:rPr>
      </w:pPr>
      <w:r w:rsidRPr="002C36A2">
        <w:rPr>
          <w:rFonts w:ascii="宋体" w:eastAsia="宋体" w:hAnsi="宋体"/>
          <w:sz w:val="24"/>
          <w:szCs w:val="24"/>
        </w:rPr>
        <w:t>2013—2014</w:t>
      </w:r>
      <w:r w:rsidRPr="002C36A2">
        <w:rPr>
          <w:rFonts w:ascii="宋体" w:eastAsia="宋体" w:hAnsi="宋体" w:hint="eastAsia"/>
          <w:sz w:val="24"/>
          <w:szCs w:val="24"/>
        </w:rPr>
        <w:t>学年</w:t>
      </w:r>
      <w:r w:rsidRPr="002C36A2">
        <w:rPr>
          <w:rFonts w:ascii="宋体" w:eastAsia="宋体" w:hAnsi="宋体"/>
          <w:sz w:val="24"/>
          <w:szCs w:val="24"/>
        </w:rPr>
        <w:t xml:space="preserve">    </w:t>
      </w:r>
      <w:r w:rsidRPr="002C36A2">
        <w:rPr>
          <w:rFonts w:ascii="宋体" w:eastAsia="宋体" w:hAnsi="宋体" w:hint="eastAsia"/>
          <w:sz w:val="24"/>
          <w:szCs w:val="24"/>
        </w:rPr>
        <w:t>荣获校级“优秀共青团员”，“优秀学生干部”</w:t>
      </w:r>
    </w:p>
    <w:p w:rsidR="00F16E20" w:rsidRDefault="00F16E20" w:rsidP="002C36A2">
      <w:pPr>
        <w:spacing w:beforeLines="50" w:after="0" w:line="360" w:lineRule="exact"/>
        <w:ind w:firstLineChars="100" w:firstLine="31680"/>
        <w:rPr>
          <w:rFonts w:ascii="宋体" w:eastAsia="宋体" w:hAnsi="宋体"/>
          <w:sz w:val="24"/>
          <w:szCs w:val="24"/>
        </w:rPr>
      </w:pPr>
    </w:p>
    <w:p w:rsidR="00F16E20" w:rsidRDefault="00F16E20" w:rsidP="002C36A2">
      <w:pPr>
        <w:spacing w:beforeLines="50" w:after="0" w:line="360" w:lineRule="exact"/>
        <w:ind w:firstLineChars="100" w:firstLine="31680"/>
        <w:rPr>
          <w:rFonts w:ascii="宋体" w:eastAsia="宋体" w:hAnsi="宋体"/>
          <w:sz w:val="24"/>
          <w:szCs w:val="24"/>
        </w:rPr>
      </w:pPr>
    </w:p>
    <w:p w:rsidR="00F16E20" w:rsidRPr="002C36A2" w:rsidRDefault="00F16E20" w:rsidP="002C36A2">
      <w:pPr>
        <w:spacing w:beforeLines="50" w:after="0" w:line="360" w:lineRule="exact"/>
        <w:ind w:firstLineChars="100" w:firstLine="31680"/>
        <w:rPr>
          <w:rFonts w:ascii="宋体" w:eastAsia="宋体" w:hAnsi="宋体"/>
          <w:b/>
          <w:sz w:val="30"/>
          <w:szCs w:val="30"/>
        </w:rPr>
      </w:pPr>
      <w:r>
        <w:rPr>
          <w:rFonts w:ascii="宋体" w:eastAsia="宋体" w:hAnsi="宋体"/>
          <w:sz w:val="24"/>
          <w:szCs w:val="24"/>
        </w:rPr>
        <w:t xml:space="preserve">                                         </w:t>
      </w:r>
      <w:r w:rsidRPr="002C36A2">
        <w:rPr>
          <w:rFonts w:ascii="宋体" w:eastAsia="宋体" w:hAnsi="宋体"/>
          <w:b/>
          <w:sz w:val="30"/>
          <w:szCs w:val="30"/>
        </w:rPr>
        <w:t xml:space="preserve">  </w:t>
      </w:r>
      <w:r w:rsidRPr="002C36A2">
        <w:rPr>
          <w:rFonts w:ascii="宋体" w:eastAsia="宋体" w:hAnsi="宋体" w:hint="eastAsia"/>
          <w:b/>
          <w:sz w:val="30"/>
          <w:szCs w:val="30"/>
        </w:rPr>
        <w:t>体育学院党委</w:t>
      </w:r>
    </w:p>
    <w:p w:rsidR="00F16E20" w:rsidRPr="002C36A2" w:rsidRDefault="00F16E20" w:rsidP="002C36A2">
      <w:pPr>
        <w:spacing w:beforeLines="50" w:after="0" w:line="360" w:lineRule="exact"/>
        <w:ind w:firstLineChars="100" w:firstLine="31680"/>
        <w:rPr>
          <w:rFonts w:ascii="宋体" w:eastAsia="宋体" w:hAnsi="宋体"/>
          <w:b/>
          <w:sz w:val="30"/>
          <w:szCs w:val="30"/>
        </w:rPr>
      </w:pPr>
      <w:r w:rsidRPr="002C36A2">
        <w:rPr>
          <w:rFonts w:ascii="宋体" w:eastAsia="宋体" w:hAnsi="宋体"/>
          <w:b/>
          <w:sz w:val="30"/>
          <w:szCs w:val="30"/>
        </w:rPr>
        <w:t xml:space="preserve">                   </w:t>
      </w:r>
      <w:r>
        <w:rPr>
          <w:rFonts w:ascii="宋体" w:eastAsia="宋体" w:hAnsi="宋体"/>
          <w:b/>
          <w:sz w:val="30"/>
          <w:szCs w:val="30"/>
        </w:rPr>
        <w:t xml:space="preserve">  </w:t>
      </w:r>
      <w:r w:rsidRPr="002C36A2">
        <w:rPr>
          <w:rFonts w:ascii="宋体" w:eastAsia="宋体" w:hAnsi="宋体"/>
          <w:b/>
          <w:sz w:val="30"/>
          <w:szCs w:val="30"/>
        </w:rPr>
        <w:t xml:space="preserve">           2015</w:t>
      </w:r>
      <w:r w:rsidRPr="002C36A2">
        <w:rPr>
          <w:rFonts w:ascii="宋体" w:eastAsia="宋体" w:hAnsi="宋体" w:hint="eastAsia"/>
          <w:b/>
          <w:sz w:val="30"/>
          <w:szCs w:val="30"/>
        </w:rPr>
        <w:t>年</w:t>
      </w:r>
      <w:r w:rsidRPr="002C36A2">
        <w:rPr>
          <w:rFonts w:ascii="宋体" w:eastAsia="宋体" w:hAnsi="宋体"/>
          <w:b/>
          <w:sz w:val="30"/>
          <w:szCs w:val="30"/>
        </w:rPr>
        <w:t>5</w:t>
      </w:r>
      <w:r w:rsidRPr="002C36A2">
        <w:rPr>
          <w:rFonts w:ascii="宋体" w:eastAsia="宋体" w:hAnsi="宋体" w:hint="eastAsia"/>
          <w:b/>
          <w:sz w:val="30"/>
          <w:szCs w:val="30"/>
        </w:rPr>
        <w:t>月</w:t>
      </w:r>
      <w:r w:rsidRPr="002C36A2">
        <w:rPr>
          <w:rFonts w:ascii="宋体" w:eastAsia="宋体" w:hAnsi="宋体"/>
          <w:b/>
          <w:sz w:val="30"/>
          <w:szCs w:val="30"/>
        </w:rPr>
        <w:t>25</w:t>
      </w:r>
      <w:r w:rsidRPr="002C36A2">
        <w:rPr>
          <w:rFonts w:ascii="宋体" w:eastAsia="宋体" w:hAnsi="宋体" w:hint="eastAsia"/>
          <w:b/>
          <w:sz w:val="30"/>
          <w:szCs w:val="30"/>
        </w:rPr>
        <w:t>日</w:t>
      </w:r>
    </w:p>
    <w:p w:rsidR="00F16E20" w:rsidRPr="002C36A2" w:rsidRDefault="00F16E20">
      <w:pPr>
        <w:rPr>
          <w:rFonts w:ascii="宋体" w:eastAsia="宋体" w:hAnsi="宋体"/>
          <w:b/>
          <w:sz w:val="32"/>
          <w:szCs w:val="32"/>
        </w:rPr>
      </w:pPr>
    </w:p>
    <w:sectPr w:rsidR="00F16E20" w:rsidRPr="002C36A2"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A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0B0B48"/>
    <w:rsid w:val="000E05CD"/>
    <w:rsid w:val="00102FF5"/>
    <w:rsid w:val="0016352A"/>
    <w:rsid w:val="0018546D"/>
    <w:rsid w:val="00252A45"/>
    <w:rsid w:val="002C36A2"/>
    <w:rsid w:val="00323B43"/>
    <w:rsid w:val="003D37D8"/>
    <w:rsid w:val="00426133"/>
    <w:rsid w:val="004358AB"/>
    <w:rsid w:val="004F5E63"/>
    <w:rsid w:val="007F4097"/>
    <w:rsid w:val="00855EEC"/>
    <w:rsid w:val="008B7726"/>
    <w:rsid w:val="009E068C"/>
    <w:rsid w:val="00A15432"/>
    <w:rsid w:val="00D31D50"/>
    <w:rsid w:val="00F16E20"/>
    <w:rsid w:val="00F879E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B43"/>
    <w:pPr>
      <w:adjustRightInd w:val="0"/>
      <w:snapToGrid w:val="0"/>
      <w:spacing w:after="200"/>
    </w:pPr>
    <w:rPr>
      <w:rFonts w:ascii="Tahoma" w:hAnsi="Tahoma"/>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8158255">
      <w:marLeft w:val="0"/>
      <w:marRight w:val="0"/>
      <w:marTop w:val="100"/>
      <w:marBottom w:val="100"/>
      <w:divBdr>
        <w:top w:val="none" w:sz="0" w:space="0" w:color="auto"/>
        <w:left w:val="none" w:sz="0" w:space="0" w:color="auto"/>
        <w:bottom w:val="none" w:sz="0" w:space="0" w:color="auto"/>
        <w:right w:val="none" w:sz="0" w:space="0" w:color="auto"/>
      </w:divBdr>
      <w:divsChild>
        <w:div w:id="1468158319">
          <w:marLeft w:val="0"/>
          <w:marRight w:val="0"/>
          <w:marTop w:val="0"/>
          <w:marBottom w:val="0"/>
          <w:divBdr>
            <w:top w:val="none" w:sz="0" w:space="0" w:color="auto"/>
            <w:left w:val="none" w:sz="0" w:space="0" w:color="auto"/>
            <w:bottom w:val="none" w:sz="0" w:space="0" w:color="auto"/>
            <w:right w:val="none" w:sz="0" w:space="0" w:color="auto"/>
          </w:divBdr>
          <w:divsChild>
            <w:div w:id="1468158272">
              <w:marLeft w:val="0"/>
              <w:marRight w:val="0"/>
              <w:marTop w:val="0"/>
              <w:marBottom w:val="0"/>
              <w:divBdr>
                <w:top w:val="none" w:sz="0" w:space="0" w:color="auto"/>
                <w:left w:val="none" w:sz="0" w:space="0" w:color="auto"/>
                <w:bottom w:val="none" w:sz="0" w:space="0" w:color="auto"/>
                <w:right w:val="none" w:sz="0" w:space="0" w:color="auto"/>
              </w:divBdr>
              <w:divsChild>
                <w:div w:id="1468158286">
                  <w:marLeft w:val="0"/>
                  <w:marRight w:val="0"/>
                  <w:marTop w:val="0"/>
                  <w:marBottom w:val="0"/>
                  <w:divBdr>
                    <w:top w:val="none" w:sz="0" w:space="0" w:color="auto"/>
                    <w:left w:val="none" w:sz="0" w:space="0" w:color="auto"/>
                    <w:bottom w:val="none" w:sz="0" w:space="0" w:color="auto"/>
                    <w:right w:val="none" w:sz="0" w:space="0" w:color="auto"/>
                  </w:divBdr>
                  <w:divsChild>
                    <w:div w:id="1468158251">
                      <w:marLeft w:val="0"/>
                      <w:marRight w:val="0"/>
                      <w:marTop w:val="150"/>
                      <w:marBottom w:val="0"/>
                      <w:divBdr>
                        <w:top w:val="none" w:sz="0" w:space="0" w:color="auto"/>
                        <w:left w:val="none" w:sz="0" w:space="0" w:color="auto"/>
                        <w:bottom w:val="none" w:sz="0" w:space="0" w:color="auto"/>
                        <w:right w:val="none" w:sz="0" w:space="0" w:color="auto"/>
                      </w:divBdr>
                      <w:divsChild>
                        <w:div w:id="1468158304">
                          <w:marLeft w:val="0"/>
                          <w:marRight w:val="0"/>
                          <w:marTop w:val="0"/>
                          <w:marBottom w:val="0"/>
                          <w:divBdr>
                            <w:top w:val="none" w:sz="0" w:space="0" w:color="auto"/>
                            <w:left w:val="none" w:sz="0" w:space="0" w:color="auto"/>
                            <w:bottom w:val="none" w:sz="0" w:space="0" w:color="auto"/>
                            <w:right w:val="none" w:sz="0" w:space="0" w:color="auto"/>
                          </w:divBdr>
                          <w:divsChild>
                            <w:div w:id="1468158270">
                              <w:marLeft w:val="0"/>
                              <w:marRight w:val="0"/>
                              <w:marTop w:val="0"/>
                              <w:marBottom w:val="0"/>
                              <w:divBdr>
                                <w:top w:val="none" w:sz="0" w:space="0" w:color="auto"/>
                                <w:left w:val="none" w:sz="0" w:space="0" w:color="auto"/>
                                <w:bottom w:val="none" w:sz="0" w:space="0" w:color="auto"/>
                                <w:right w:val="none" w:sz="0" w:space="0" w:color="auto"/>
                              </w:divBdr>
                              <w:divsChild>
                                <w:div w:id="1468158266">
                                  <w:marLeft w:val="0"/>
                                  <w:marRight w:val="0"/>
                                  <w:marTop w:val="0"/>
                                  <w:marBottom w:val="0"/>
                                  <w:divBdr>
                                    <w:top w:val="none" w:sz="0" w:space="0" w:color="auto"/>
                                    <w:left w:val="none" w:sz="0" w:space="0" w:color="auto"/>
                                    <w:bottom w:val="none" w:sz="0" w:space="0" w:color="auto"/>
                                    <w:right w:val="none" w:sz="0" w:space="0" w:color="auto"/>
                                  </w:divBdr>
                                  <w:divsChild>
                                    <w:div w:id="1468158263">
                                      <w:marLeft w:val="0"/>
                                      <w:marRight w:val="0"/>
                                      <w:marTop w:val="0"/>
                                      <w:marBottom w:val="0"/>
                                      <w:divBdr>
                                        <w:top w:val="none" w:sz="0" w:space="0" w:color="auto"/>
                                        <w:left w:val="none" w:sz="0" w:space="0" w:color="auto"/>
                                        <w:bottom w:val="none" w:sz="0" w:space="0" w:color="auto"/>
                                        <w:right w:val="none" w:sz="0" w:space="0" w:color="auto"/>
                                      </w:divBdr>
                                      <w:divsChild>
                                        <w:div w:id="1468158307">
                                          <w:marLeft w:val="0"/>
                                          <w:marRight w:val="0"/>
                                          <w:marTop w:val="0"/>
                                          <w:marBottom w:val="0"/>
                                          <w:divBdr>
                                            <w:top w:val="none" w:sz="0" w:space="0" w:color="auto"/>
                                            <w:left w:val="none" w:sz="0" w:space="0" w:color="auto"/>
                                            <w:bottom w:val="none" w:sz="0" w:space="0" w:color="auto"/>
                                            <w:right w:val="none" w:sz="0" w:space="0" w:color="auto"/>
                                          </w:divBdr>
                                          <w:divsChild>
                                            <w:div w:id="1468158305">
                                              <w:marLeft w:val="0"/>
                                              <w:marRight w:val="0"/>
                                              <w:marTop w:val="0"/>
                                              <w:marBottom w:val="0"/>
                                              <w:divBdr>
                                                <w:top w:val="none" w:sz="0" w:space="0" w:color="auto"/>
                                                <w:left w:val="none" w:sz="0" w:space="0" w:color="auto"/>
                                                <w:bottom w:val="none" w:sz="0" w:space="0" w:color="auto"/>
                                                <w:right w:val="none" w:sz="0" w:space="0" w:color="auto"/>
                                              </w:divBdr>
                                              <w:divsChild>
                                                <w:div w:id="1468158280">
                                                  <w:marLeft w:val="0"/>
                                                  <w:marRight w:val="0"/>
                                                  <w:marTop w:val="0"/>
                                                  <w:marBottom w:val="0"/>
                                                  <w:divBdr>
                                                    <w:top w:val="none" w:sz="0" w:space="0" w:color="auto"/>
                                                    <w:left w:val="none" w:sz="0" w:space="0" w:color="auto"/>
                                                    <w:bottom w:val="none" w:sz="0" w:space="0" w:color="auto"/>
                                                    <w:right w:val="none" w:sz="0" w:space="0" w:color="auto"/>
                                                  </w:divBdr>
                                                  <w:divsChild>
                                                    <w:div w:id="1468158250">
                                                      <w:marLeft w:val="0"/>
                                                      <w:marRight w:val="0"/>
                                                      <w:marTop w:val="0"/>
                                                      <w:marBottom w:val="0"/>
                                                      <w:divBdr>
                                                        <w:top w:val="none" w:sz="0" w:space="0" w:color="auto"/>
                                                        <w:left w:val="none" w:sz="0" w:space="0" w:color="auto"/>
                                                        <w:bottom w:val="none" w:sz="0" w:space="0" w:color="auto"/>
                                                        <w:right w:val="none" w:sz="0" w:space="0" w:color="auto"/>
                                                      </w:divBdr>
                                                      <w:divsChild>
                                                        <w:div w:id="1468158256">
                                                          <w:marLeft w:val="0"/>
                                                          <w:marRight w:val="0"/>
                                                          <w:marTop w:val="0"/>
                                                          <w:marBottom w:val="0"/>
                                                          <w:divBdr>
                                                            <w:top w:val="none" w:sz="0" w:space="0" w:color="auto"/>
                                                            <w:left w:val="none" w:sz="0" w:space="0" w:color="auto"/>
                                                            <w:bottom w:val="none" w:sz="0" w:space="0" w:color="auto"/>
                                                            <w:right w:val="none" w:sz="0" w:space="0" w:color="auto"/>
                                                          </w:divBdr>
                                                          <w:divsChild>
                                                            <w:div w:id="1468158282">
                                                              <w:marLeft w:val="0"/>
                                                              <w:marRight w:val="0"/>
                                                              <w:marTop w:val="0"/>
                                                              <w:marBottom w:val="0"/>
                                                              <w:divBdr>
                                                                <w:top w:val="none" w:sz="0" w:space="0" w:color="auto"/>
                                                                <w:left w:val="none" w:sz="0" w:space="0" w:color="auto"/>
                                                                <w:bottom w:val="none" w:sz="0" w:space="0" w:color="auto"/>
                                                                <w:right w:val="none" w:sz="0" w:space="0" w:color="auto"/>
                                                              </w:divBdr>
                                                              <w:divsChild>
                                                                <w:div w:id="1468158285">
                                                                  <w:marLeft w:val="0"/>
                                                                  <w:marRight w:val="0"/>
                                                                  <w:marTop w:val="0"/>
                                                                  <w:marBottom w:val="0"/>
                                                                  <w:divBdr>
                                                                    <w:top w:val="none" w:sz="0" w:space="0" w:color="auto"/>
                                                                    <w:left w:val="none" w:sz="0" w:space="0" w:color="auto"/>
                                                                    <w:bottom w:val="none" w:sz="0" w:space="0" w:color="auto"/>
                                                                    <w:right w:val="none" w:sz="0" w:space="0" w:color="auto"/>
                                                                  </w:divBdr>
                                                                  <w:divsChild>
                                                                    <w:div w:id="1468158273">
                                                                      <w:marLeft w:val="0"/>
                                                                      <w:marRight w:val="0"/>
                                                                      <w:marTop w:val="0"/>
                                                                      <w:marBottom w:val="0"/>
                                                                      <w:divBdr>
                                                                        <w:top w:val="none" w:sz="0" w:space="0" w:color="auto"/>
                                                                        <w:left w:val="none" w:sz="0" w:space="0" w:color="auto"/>
                                                                        <w:bottom w:val="none" w:sz="0" w:space="0" w:color="auto"/>
                                                                        <w:right w:val="none" w:sz="0" w:space="0" w:color="auto"/>
                                                                      </w:divBdr>
                                                                      <w:divsChild>
                                                                        <w:div w:id="1468158308">
                                                                          <w:marLeft w:val="0"/>
                                                                          <w:marRight w:val="0"/>
                                                                          <w:marTop w:val="0"/>
                                                                          <w:marBottom w:val="0"/>
                                                                          <w:divBdr>
                                                                            <w:top w:val="none" w:sz="0" w:space="0" w:color="auto"/>
                                                                            <w:left w:val="none" w:sz="0" w:space="0" w:color="auto"/>
                                                                            <w:bottom w:val="none" w:sz="0" w:space="0" w:color="auto"/>
                                                                            <w:right w:val="none" w:sz="0" w:space="0" w:color="auto"/>
                                                                          </w:divBdr>
                                                                          <w:divsChild>
                                                                            <w:div w:id="14681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8158289">
      <w:marLeft w:val="0"/>
      <w:marRight w:val="0"/>
      <w:marTop w:val="100"/>
      <w:marBottom w:val="100"/>
      <w:divBdr>
        <w:top w:val="none" w:sz="0" w:space="0" w:color="auto"/>
        <w:left w:val="none" w:sz="0" w:space="0" w:color="auto"/>
        <w:bottom w:val="none" w:sz="0" w:space="0" w:color="auto"/>
        <w:right w:val="none" w:sz="0" w:space="0" w:color="auto"/>
      </w:divBdr>
      <w:divsChild>
        <w:div w:id="1468158264">
          <w:marLeft w:val="0"/>
          <w:marRight w:val="0"/>
          <w:marTop w:val="0"/>
          <w:marBottom w:val="0"/>
          <w:divBdr>
            <w:top w:val="none" w:sz="0" w:space="0" w:color="auto"/>
            <w:left w:val="none" w:sz="0" w:space="0" w:color="auto"/>
            <w:bottom w:val="none" w:sz="0" w:space="0" w:color="auto"/>
            <w:right w:val="none" w:sz="0" w:space="0" w:color="auto"/>
          </w:divBdr>
          <w:divsChild>
            <w:div w:id="1468158253">
              <w:marLeft w:val="0"/>
              <w:marRight w:val="0"/>
              <w:marTop w:val="0"/>
              <w:marBottom w:val="0"/>
              <w:divBdr>
                <w:top w:val="none" w:sz="0" w:space="0" w:color="auto"/>
                <w:left w:val="none" w:sz="0" w:space="0" w:color="auto"/>
                <w:bottom w:val="none" w:sz="0" w:space="0" w:color="auto"/>
                <w:right w:val="none" w:sz="0" w:space="0" w:color="auto"/>
              </w:divBdr>
              <w:divsChild>
                <w:div w:id="1468158295">
                  <w:marLeft w:val="0"/>
                  <w:marRight w:val="0"/>
                  <w:marTop w:val="0"/>
                  <w:marBottom w:val="0"/>
                  <w:divBdr>
                    <w:top w:val="none" w:sz="0" w:space="0" w:color="auto"/>
                    <w:left w:val="none" w:sz="0" w:space="0" w:color="auto"/>
                    <w:bottom w:val="none" w:sz="0" w:space="0" w:color="auto"/>
                    <w:right w:val="none" w:sz="0" w:space="0" w:color="auto"/>
                  </w:divBdr>
                  <w:divsChild>
                    <w:div w:id="1468158297">
                      <w:marLeft w:val="0"/>
                      <w:marRight w:val="0"/>
                      <w:marTop w:val="150"/>
                      <w:marBottom w:val="0"/>
                      <w:divBdr>
                        <w:top w:val="none" w:sz="0" w:space="0" w:color="auto"/>
                        <w:left w:val="none" w:sz="0" w:space="0" w:color="auto"/>
                        <w:bottom w:val="none" w:sz="0" w:space="0" w:color="auto"/>
                        <w:right w:val="none" w:sz="0" w:space="0" w:color="auto"/>
                      </w:divBdr>
                      <w:divsChild>
                        <w:div w:id="1468158298">
                          <w:marLeft w:val="0"/>
                          <w:marRight w:val="0"/>
                          <w:marTop w:val="0"/>
                          <w:marBottom w:val="0"/>
                          <w:divBdr>
                            <w:top w:val="none" w:sz="0" w:space="0" w:color="auto"/>
                            <w:left w:val="none" w:sz="0" w:space="0" w:color="auto"/>
                            <w:bottom w:val="none" w:sz="0" w:space="0" w:color="auto"/>
                            <w:right w:val="none" w:sz="0" w:space="0" w:color="auto"/>
                          </w:divBdr>
                          <w:divsChild>
                            <w:div w:id="1468158291">
                              <w:marLeft w:val="0"/>
                              <w:marRight w:val="0"/>
                              <w:marTop w:val="0"/>
                              <w:marBottom w:val="0"/>
                              <w:divBdr>
                                <w:top w:val="none" w:sz="0" w:space="0" w:color="auto"/>
                                <w:left w:val="none" w:sz="0" w:space="0" w:color="auto"/>
                                <w:bottom w:val="none" w:sz="0" w:space="0" w:color="auto"/>
                                <w:right w:val="none" w:sz="0" w:space="0" w:color="auto"/>
                              </w:divBdr>
                              <w:divsChild>
                                <w:div w:id="1468158314">
                                  <w:marLeft w:val="0"/>
                                  <w:marRight w:val="0"/>
                                  <w:marTop w:val="0"/>
                                  <w:marBottom w:val="0"/>
                                  <w:divBdr>
                                    <w:top w:val="none" w:sz="0" w:space="0" w:color="auto"/>
                                    <w:left w:val="none" w:sz="0" w:space="0" w:color="auto"/>
                                    <w:bottom w:val="none" w:sz="0" w:space="0" w:color="auto"/>
                                    <w:right w:val="none" w:sz="0" w:space="0" w:color="auto"/>
                                  </w:divBdr>
                                  <w:divsChild>
                                    <w:div w:id="1468158283">
                                      <w:marLeft w:val="0"/>
                                      <w:marRight w:val="0"/>
                                      <w:marTop w:val="0"/>
                                      <w:marBottom w:val="0"/>
                                      <w:divBdr>
                                        <w:top w:val="none" w:sz="0" w:space="0" w:color="auto"/>
                                        <w:left w:val="none" w:sz="0" w:space="0" w:color="auto"/>
                                        <w:bottom w:val="none" w:sz="0" w:space="0" w:color="auto"/>
                                        <w:right w:val="none" w:sz="0" w:space="0" w:color="auto"/>
                                      </w:divBdr>
                                      <w:divsChild>
                                        <w:div w:id="1468158292">
                                          <w:marLeft w:val="0"/>
                                          <w:marRight w:val="0"/>
                                          <w:marTop w:val="0"/>
                                          <w:marBottom w:val="0"/>
                                          <w:divBdr>
                                            <w:top w:val="none" w:sz="0" w:space="0" w:color="auto"/>
                                            <w:left w:val="none" w:sz="0" w:space="0" w:color="auto"/>
                                            <w:bottom w:val="none" w:sz="0" w:space="0" w:color="auto"/>
                                            <w:right w:val="none" w:sz="0" w:space="0" w:color="auto"/>
                                          </w:divBdr>
                                          <w:divsChild>
                                            <w:div w:id="1468158317">
                                              <w:marLeft w:val="0"/>
                                              <w:marRight w:val="0"/>
                                              <w:marTop w:val="0"/>
                                              <w:marBottom w:val="0"/>
                                              <w:divBdr>
                                                <w:top w:val="none" w:sz="0" w:space="0" w:color="auto"/>
                                                <w:left w:val="none" w:sz="0" w:space="0" w:color="auto"/>
                                                <w:bottom w:val="none" w:sz="0" w:space="0" w:color="auto"/>
                                                <w:right w:val="none" w:sz="0" w:space="0" w:color="auto"/>
                                              </w:divBdr>
                                              <w:divsChild>
                                                <w:div w:id="1468158248">
                                                  <w:marLeft w:val="0"/>
                                                  <w:marRight w:val="0"/>
                                                  <w:marTop w:val="0"/>
                                                  <w:marBottom w:val="0"/>
                                                  <w:divBdr>
                                                    <w:top w:val="none" w:sz="0" w:space="0" w:color="auto"/>
                                                    <w:left w:val="none" w:sz="0" w:space="0" w:color="auto"/>
                                                    <w:bottom w:val="none" w:sz="0" w:space="0" w:color="auto"/>
                                                    <w:right w:val="none" w:sz="0" w:space="0" w:color="auto"/>
                                                  </w:divBdr>
                                                  <w:divsChild>
                                                    <w:div w:id="1468158281">
                                                      <w:marLeft w:val="0"/>
                                                      <w:marRight w:val="0"/>
                                                      <w:marTop w:val="0"/>
                                                      <w:marBottom w:val="0"/>
                                                      <w:divBdr>
                                                        <w:top w:val="none" w:sz="0" w:space="0" w:color="auto"/>
                                                        <w:left w:val="none" w:sz="0" w:space="0" w:color="auto"/>
                                                        <w:bottom w:val="none" w:sz="0" w:space="0" w:color="auto"/>
                                                        <w:right w:val="none" w:sz="0" w:space="0" w:color="auto"/>
                                                      </w:divBdr>
                                                      <w:divsChild>
                                                        <w:div w:id="1468158279">
                                                          <w:marLeft w:val="0"/>
                                                          <w:marRight w:val="0"/>
                                                          <w:marTop w:val="0"/>
                                                          <w:marBottom w:val="0"/>
                                                          <w:divBdr>
                                                            <w:top w:val="none" w:sz="0" w:space="0" w:color="auto"/>
                                                            <w:left w:val="none" w:sz="0" w:space="0" w:color="auto"/>
                                                            <w:bottom w:val="none" w:sz="0" w:space="0" w:color="auto"/>
                                                            <w:right w:val="none" w:sz="0" w:space="0" w:color="auto"/>
                                                          </w:divBdr>
                                                          <w:divsChild>
                                                            <w:div w:id="1468158249">
                                                              <w:marLeft w:val="0"/>
                                                              <w:marRight w:val="0"/>
                                                              <w:marTop w:val="0"/>
                                                              <w:marBottom w:val="0"/>
                                                              <w:divBdr>
                                                                <w:top w:val="none" w:sz="0" w:space="0" w:color="auto"/>
                                                                <w:left w:val="none" w:sz="0" w:space="0" w:color="auto"/>
                                                                <w:bottom w:val="none" w:sz="0" w:space="0" w:color="auto"/>
                                                                <w:right w:val="none" w:sz="0" w:space="0" w:color="auto"/>
                                                              </w:divBdr>
                                                              <w:divsChild>
                                                                <w:div w:id="1468158313">
                                                                  <w:marLeft w:val="0"/>
                                                                  <w:marRight w:val="0"/>
                                                                  <w:marTop w:val="0"/>
                                                                  <w:marBottom w:val="0"/>
                                                                  <w:divBdr>
                                                                    <w:top w:val="none" w:sz="0" w:space="0" w:color="auto"/>
                                                                    <w:left w:val="none" w:sz="0" w:space="0" w:color="auto"/>
                                                                    <w:bottom w:val="none" w:sz="0" w:space="0" w:color="auto"/>
                                                                    <w:right w:val="none" w:sz="0" w:space="0" w:color="auto"/>
                                                                  </w:divBdr>
                                                                  <w:divsChild>
                                                                    <w:div w:id="1468158293">
                                                                      <w:marLeft w:val="0"/>
                                                                      <w:marRight w:val="0"/>
                                                                      <w:marTop w:val="0"/>
                                                                      <w:marBottom w:val="0"/>
                                                                      <w:divBdr>
                                                                        <w:top w:val="none" w:sz="0" w:space="0" w:color="auto"/>
                                                                        <w:left w:val="none" w:sz="0" w:space="0" w:color="auto"/>
                                                                        <w:bottom w:val="none" w:sz="0" w:space="0" w:color="auto"/>
                                                                        <w:right w:val="none" w:sz="0" w:space="0" w:color="auto"/>
                                                                      </w:divBdr>
                                                                      <w:divsChild>
                                                                        <w:div w:id="1468158252">
                                                                          <w:marLeft w:val="0"/>
                                                                          <w:marRight w:val="0"/>
                                                                          <w:marTop w:val="0"/>
                                                                          <w:marBottom w:val="0"/>
                                                                          <w:divBdr>
                                                                            <w:top w:val="none" w:sz="0" w:space="0" w:color="auto"/>
                                                                            <w:left w:val="none" w:sz="0" w:space="0" w:color="auto"/>
                                                                            <w:bottom w:val="none" w:sz="0" w:space="0" w:color="auto"/>
                                                                            <w:right w:val="none" w:sz="0" w:space="0" w:color="auto"/>
                                                                          </w:divBdr>
                                                                          <w:divsChild>
                                                                            <w:div w:id="146815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8158301">
      <w:marLeft w:val="0"/>
      <w:marRight w:val="0"/>
      <w:marTop w:val="100"/>
      <w:marBottom w:val="100"/>
      <w:divBdr>
        <w:top w:val="none" w:sz="0" w:space="0" w:color="auto"/>
        <w:left w:val="none" w:sz="0" w:space="0" w:color="auto"/>
        <w:bottom w:val="none" w:sz="0" w:space="0" w:color="auto"/>
        <w:right w:val="none" w:sz="0" w:space="0" w:color="auto"/>
      </w:divBdr>
      <w:divsChild>
        <w:div w:id="1468158262">
          <w:marLeft w:val="0"/>
          <w:marRight w:val="0"/>
          <w:marTop w:val="0"/>
          <w:marBottom w:val="0"/>
          <w:divBdr>
            <w:top w:val="none" w:sz="0" w:space="0" w:color="auto"/>
            <w:left w:val="none" w:sz="0" w:space="0" w:color="auto"/>
            <w:bottom w:val="none" w:sz="0" w:space="0" w:color="auto"/>
            <w:right w:val="none" w:sz="0" w:space="0" w:color="auto"/>
          </w:divBdr>
          <w:divsChild>
            <w:div w:id="1468158274">
              <w:marLeft w:val="0"/>
              <w:marRight w:val="0"/>
              <w:marTop w:val="0"/>
              <w:marBottom w:val="0"/>
              <w:divBdr>
                <w:top w:val="none" w:sz="0" w:space="0" w:color="auto"/>
                <w:left w:val="none" w:sz="0" w:space="0" w:color="auto"/>
                <w:bottom w:val="none" w:sz="0" w:space="0" w:color="auto"/>
                <w:right w:val="none" w:sz="0" w:space="0" w:color="auto"/>
              </w:divBdr>
              <w:divsChild>
                <w:div w:id="1468158268">
                  <w:marLeft w:val="0"/>
                  <w:marRight w:val="0"/>
                  <w:marTop w:val="0"/>
                  <w:marBottom w:val="0"/>
                  <w:divBdr>
                    <w:top w:val="none" w:sz="0" w:space="0" w:color="auto"/>
                    <w:left w:val="none" w:sz="0" w:space="0" w:color="auto"/>
                    <w:bottom w:val="none" w:sz="0" w:space="0" w:color="auto"/>
                    <w:right w:val="none" w:sz="0" w:space="0" w:color="auto"/>
                  </w:divBdr>
                  <w:divsChild>
                    <w:div w:id="1468158265">
                      <w:marLeft w:val="0"/>
                      <w:marRight w:val="0"/>
                      <w:marTop w:val="150"/>
                      <w:marBottom w:val="0"/>
                      <w:divBdr>
                        <w:top w:val="none" w:sz="0" w:space="0" w:color="auto"/>
                        <w:left w:val="none" w:sz="0" w:space="0" w:color="auto"/>
                        <w:bottom w:val="none" w:sz="0" w:space="0" w:color="auto"/>
                        <w:right w:val="none" w:sz="0" w:space="0" w:color="auto"/>
                      </w:divBdr>
                      <w:divsChild>
                        <w:div w:id="1468158276">
                          <w:marLeft w:val="0"/>
                          <w:marRight w:val="0"/>
                          <w:marTop w:val="0"/>
                          <w:marBottom w:val="0"/>
                          <w:divBdr>
                            <w:top w:val="none" w:sz="0" w:space="0" w:color="auto"/>
                            <w:left w:val="none" w:sz="0" w:space="0" w:color="auto"/>
                            <w:bottom w:val="none" w:sz="0" w:space="0" w:color="auto"/>
                            <w:right w:val="none" w:sz="0" w:space="0" w:color="auto"/>
                          </w:divBdr>
                          <w:divsChild>
                            <w:div w:id="1468158275">
                              <w:marLeft w:val="0"/>
                              <w:marRight w:val="0"/>
                              <w:marTop w:val="0"/>
                              <w:marBottom w:val="0"/>
                              <w:divBdr>
                                <w:top w:val="none" w:sz="0" w:space="0" w:color="auto"/>
                                <w:left w:val="none" w:sz="0" w:space="0" w:color="auto"/>
                                <w:bottom w:val="none" w:sz="0" w:space="0" w:color="auto"/>
                                <w:right w:val="none" w:sz="0" w:space="0" w:color="auto"/>
                              </w:divBdr>
                              <w:divsChild>
                                <w:div w:id="1468158310">
                                  <w:marLeft w:val="0"/>
                                  <w:marRight w:val="0"/>
                                  <w:marTop w:val="0"/>
                                  <w:marBottom w:val="0"/>
                                  <w:divBdr>
                                    <w:top w:val="none" w:sz="0" w:space="0" w:color="auto"/>
                                    <w:left w:val="none" w:sz="0" w:space="0" w:color="auto"/>
                                    <w:bottom w:val="none" w:sz="0" w:space="0" w:color="auto"/>
                                    <w:right w:val="none" w:sz="0" w:space="0" w:color="auto"/>
                                  </w:divBdr>
                                  <w:divsChild>
                                    <w:div w:id="1468158278">
                                      <w:marLeft w:val="0"/>
                                      <w:marRight w:val="0"/>
                                      <w:marTop w:val="0"/>
                                      <w:marBottom w:val="0"/>
                                      <w:divBdr>
                                        <w:top w:val="none" w:sz="0" w:space="0" w:color="auto"/>
                                        <w:left w:val="none" w:sz="0" w:space="0" w:color="auto"/>
                                        <w:bottom w:val="none" w:sz="0" w:space="0" w:color="auto"/>
                                        <w:right w:val="none" w:sz="0" w:space="0" w:color="auto"/>
                                      </w:divBdr>
                                      <w:divsChild>
                                        <w:div w:id="1468158309">
                                          <w:marLeft w:val="0"/>
                                          <w:marRight w:val="0"/>
                                          <w:marTop w:val="0"/>
                                          <w:marBottom w:val="0"/>
                                          <w:divBdr>
                                            <w:top w:val="none" w:sz="0" w:space="0" w:color="auto"/>
                                            <w:left w:val="none" w:sz="0" w:space="0" w:color="auto"/>
                                            <w:bottom w:val="none" w:sz="0" w:space="0" w:color="auto"/>
                                            <w:right w:val="none" w:sz="0" w:space="0" w:color="auto"/>
                                          </w:divBdr>
                                          <w:divsChild>
                                            <w:div w:id="1468158257">
                                              <w:marLeft w:val="0"/>
                                              <w:marRight w:val="0"/>
                                              <w:marTop w:val="0"/>
                                              <w:marBottom w:val="0"/>
                                              <w:divBdr>
                                                <w:top w:val="none" w:sz="0" w:space="0" w:color="auto"/>
                                                <w:left w:val="none" w:sz="0" w:space="0" w:color="auto"/>
                                                <w:bottom w:val="none" w:sz="0" w:space="0" w:color="auto"/>
                                                <w:right w:val="none" w:sz="0" w:space="0" w:color="auto"/>
                                              </w:divBdr>
                                              <w:divsChild>
                                                <w:div w:id="1468158254">
                                                  <w:marLeft w:val="0"/>
                                                  <w:marRight w:val="0"/>
                                                  <w:marTop w:val="0"/>
                                                  <w:marBottom w:val="0"/>
                                                  <w:divBdr>
                                                    <w:top w:val="none" w:sz="0" w:space="0" w:color="auto"/>
                                                    <w:left w:val="none" w:sz="0" w:space="0" w:color="auto"/>
                                                    <w:bottom w:val="none" w:sz="0" w:space="0" w:color="auto"/>
                                                    <w:right w:val="none" w:sz="0" w:space="0" w:color="auto"/>
                                                  </w:divBdr>
                                                  <w:divsChild>
                                                    <w:div w:id="1468158320">
                                                      <w:marLeft w:val="0"/>
                                                      <w:marRight w:val="0"/>
                                                      <w:marTop w:val="0"/>
                                                      <w:marBottom w:val="0"/>
                                                      <w:divBdr>
                                                        <w:top w:val="none" w:sz="0" w:space="0" w:color="auto"/>
                                                        <w:left w:val="none" w:sz="0" w:space="0" w:color="auto"/>
                                                        <w:bottom w:val="none" w:sz="0" w:space="0" w:color="auto"/>
                                                        <w:right w:val="none" w:sz="0" w:space="0" w:color="auto"/>
                                                      </w:divBdr>
                                                      <w:divsChild>
                                                        <w:div w:id="1468158303">
                                                          <w:marLeft w:val="0"/>
                                                          <w:marRight w:val="0"/>
                                                          <w:marTop w:val="0"/>
                                                          <w:marBottom w:val="0"/>
                                                          <w:divBdr>
                                                            <w:top w:val="none" w:sz="0" w:space="0" w:color="auto"/>
                                                            <w:left w:val="none" w:sz="0" w:space="0" w:color="auto"/>
                                                            <w:bottom w:val="none" w:sz="0" w:space="0" w:color="auto"/>
                                                            <w:right w:val="none" w:sz="0" w:space="0" w:color="auto"/>
                                                          </w:divBdr>
                                                          <w:divsChild>
                                                            <w:div w:id="1468158259">
                                                              <w:marLeft w:val="0"/>
                                                              <w:marRight w:val="0"/>
                                                              <w:marTop w:val="0"/>
                                                              <w:marBottom w:val="0"/>
                                                              <w:divBdr>
                                                                <w:top w:val="none" w:sz="0" w:space="0" w:color="auto"/>
                                                                <w:left w:val="none" w:sz="0" w:space="0" w:color="auto"/>
                                                                <w:bottom w:val="none" w:sz="0" w:space="0" w:color="auto"/>
                                                                <w:right w:val="none" w:sz="0" w:space="0" w:color="auto"/>
                                                              </w:divBdr>
                                                              <w:divsChild>
                                                                <w:div w:id="1468158300">
                                                                  <w:marLeft w:val="0"/>
                                                                  <w:marRight w:val="0"/>
                                                                  <w:marTop w:val="0"/>
                                                                  <w:marBottom w:val="0"/>
                                                                  <w:divBdr>
                                                                    <w:top w:val="none" w:sz="0" w:space="0" w:color="auto"/>
                                                                    <w:left w:val="none" w:sz="0" w:space="0" w:color="auto"/>
                                                                    <w:bottom w:val="none" w:sz="0" w:space="0" w:color="auto"/>
                                                                    <w:right w:val="none" w:sz="0" w:space="0" w:color="auto"/>
                                                                  </w:divBdr>
                                                                  <w:divsChild>
                                                                    <w:div w:id="1468158312">
                                                                      <w:marLeft w:val="0"/>
                                                                      <w:marRight w:val="0"/>
                                                                      <w:marTop w:val="0"/>
                                                                      <w:marBottom w:val="0"/>
                                                                      <w:divBdr>
                                                                        <w:top w:val="none" w:sz="0" w:space="0" w:color="auto"/>
                                                                        <w:left w:val="none" w:sz="0" w:space="0" w:color="auto"/>
                                                                        <w:bottom w:val="none" w:sz="0" w:space="0" w:color="auto"/>
                                                                        <w:right w:val="none" w:sz="0" w:space="0" w:color="auto"/>
                                                                      </w:divBdr>
                                                                      <w:divsChild>
                                                                        <w:div w:id="1468158261">
                                                                          <w:marLeft w:val="0"/>
                                                                          <w:marRight w:val="0"/>
                                                                          <w:marTop w:val="0"/>
                                                                          <w:marBottom w:val="0"/>
                                                                          <w:divBdr>
                                                                            <w:top w:val="none" w:sz="0" w:space="0" w:color="auto"/>
                                                                            <w:left w:val="none" w:sz="0" w:space="0" w:color="auto"/>
                                                                            <w:bottom w:val="none" w:sz="0" w:space="0" w:color="auto"/>
                                                                            <w:right w:val="none" w:sz="0" w:space="0" w:color="auto"/>
                                                                          </w:divBdr>
                                                                          <w:divsChild>
                                                                            <w:div w:id="146815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8158311">
      <w:marLeft w:val="0"/>
      <w:marRight w:val="0"/>
      <w:marTop w:val="100"/>
      <w:marBottom w:val="100"/>
      <w:divBdr>
        <w:top w:val="none" w:sz="0" w:space="0" w:color="auto"/>
        <w:left w:val="none" w:sz="0" w:space="0" w:color="auto"/>
        <w:bottom w:val="none" w:sz="0" w:space="0" w:color="auto"/>
        <w:right w:val="none" w:sz="0" w:space="0" w:color="auto"/>
      </w:divBdr>
      <w:divsChild>
        <w:div w:id="1468158245">
          <w:marLeft w:val="0"/>
          <w:marRight w:val="0"/>
          <w:marTop w:val="0"/>
          <w:marBottom w:val="0"/>
          <w:divBdr>
            <w:top w:val="none" w:sz="0" w:space="0" w:color="auto"/>
            <w:left w:val="none" w:sz="0" w:space="0" w:color="auto"/>
            <w:bottom w:val="none" w:sz="0" w:space="0" w:color="auto"/>
            <w:right w:val="none" w:sz="0" w:space="0" w:color="auto"/>
          </w:divBdr>
          <w:divsChild>
            <w:div w:id="1468158247">
              <w:marLeft w:val="0"/>
              <w:marRight w:val="0"/>
              <w:marTop w:val="0"/>
              <w:marBottom w:val="0"/>
              <w:divBdr>
                <w:top w:val="none" w:sz="0" w:space="0" w:color="auto"/>
                <w:left w:val="none" w:sz="0" w:space="0" w:color="auto"/>
                <w:bottom w:val="none" w:sz="0" w:space="0" w:color="auto"/>
                <w:right w:val="none" w:sz="0" w:space="0" w:color="auto"/>
              </w:divBdr>
              <w:divsChild>
                <w:div w:id="1468158306">
                  <w:marLeft w:val="0"/>
                  <w:marRight w:val="0"/>
                  <w:marTop w:val="0"/>
                  <w:marBottom w:val="0"/>
                  <w:divBdr>
                    <w:top w:val="none" w:sz="0" w:space="0" w:color="auto"/>
                    <w:left w:val="none" w:sz="0" w:space="0" w:color="auto"/>
                    <w:bottom w:val="none" w:sz="0" w:space="0" w:color="auto"/>
                    <w:right w:val="none" w:sz="0" w:space="0" w:color="auto"/>
                  </w:divBdr>
                  <w:divsChild>
                    <w:div w:id="1468158260">
                      <w:marLeft w:val="0"/>
                      <w:marRight w:val="0"/>
                      <w:marTop w:val="150"/>
                      <w:marBottom w:val="0"/>
                      <w:divBdr>
                        <w:top w:val="none" w:sz="0" w:space="0" w:color="auto"/>
                        <w:left w:val="none" w:sz="0" w:space="0" w:color="auto"/>
                        <w:bottom w:val="none" w:sz="0" w:space="0" w:color="auto"/>
                        <w:right w:val="none" w:sz="0" w:space="0" w:color="auto"/>
                      </w:divBdr>
                      <w:divsChild>
                        <w:div w:id="1468158316">
                          <w:marLeft w:val="0"/>
                          <w:marRight w:val="0"/>
                          <w:marTop w:val="0"/>
                          <w:marBottom w:val="0"/>
                          <w:divBdr>
                            <w:top w:val="none" w:sz="0" w:space="0" w:color="auto"/>
                            <w:left w:val="none" w:sz="0" w:space="0" w:color="auto"/>
                            <w:bottom w:val="none" w:sz="0" w:space="0" w:color="auto"/>
                            <w:right w:val="none" w:sz="0" w:space="0" w:color="auto"/>
                          </w:divBdr>
                          <w:divsChild>
                            <w:div w:id="1468158277">
                              <w:marLeft w:val="0"/>
                              <w:marRight w:val="0"/>
                              <w:marTop w:val="0"/>
                              <w:marBottom w:val="0"/>
                              <w:divBdr>
                                <w:top w:val="none" w:sz="0" w:space="0" w:color="auto"/>
                                <w:left w:val="none" w:sz="0" w:space="0" w:color="auto"/>
                                <w:bottom w:val="none" w:sz="0" w:space="0" w:color="auto"/>
                                <w:right w:val="none" w:sz="0" w:space="0" w:color="auto"/>
                              </w:divBdr>
                              <w:divsChild>
                                <w:div w:id="1468158269">
                                  <w:marLeft w:val="0"/>
                                  <w:marRight w:val="0"/>
                                  <w:marTop w:val="0"/>
                                  <w:marBottom w:val="0"/>
                                  <w:divBdr>
                                    <w:top w:val="none" w:sz="0" w:space="0" w:color="auto"/>
                                    <w:left w:val="none" w:sz="0" w:space="0" w:color="auto"/>
                                    <w:bottom w:val="none" w:sz="0" w:space="0" w:color="auto"/>
                                    <w:right w:val="none" w:sz="0" w:space="0" w:color="auto"/>
                                  </w:divBdr>
                                  <w:divsChild>
                                    <w:div w:id="1468158315">
                                      <w:marLeft w:val="0"/>
                                      <w:marRight w:val="0"/>
                                      <w:marTop w:val="0"/>
                                      <w:marBottom w:val="0"/>
                                      <w:divBdr>
                                        <w:top w:val="none" w:sz="0" w:space="0" w:color="auto"/>
                                        <w:left w:val="none" w:sz="0" w:space="0" w:color="auto"/>
                                        <w:bottom w:val="none" w:sz="0" w:space="0" w:color="auto"/>
                                        <w:right w:val="none" w:sz="0" w:space="0" w:color="auto"/>
                                      </w:divBdr>
                                      <w:divsChild>
                                        <w:div w:id="1468158302">
                                          <w:marLeft w:val="0"/>
                                          <w:marRight w:val="0"/>
                                          <w:marTop w:val="0"/>
                                          <w:marBottom w:val="0"/>
                                          <w:divBdr>
                                            <w:top w:val="none" w:sz="0" w:space="0" w:color="auto"/>
                                            <w:left w:val="none" w:sz="0" w:space="0" w:color="auto"/>
                                            <w:bottom w:val="none" w:sz="0" w:space="0" w:color="auto"/>
                                            <w:right w:val="none" w:sz="0" w:space="0" w:color="auto"/>
                                          </w:divBdr>
                                          <w:divsChild>
                                            <w:div w:id="1468158288">
                                              <w:marLeft w:val="0"/>
                                              <w:marRight w:val="0"/>
                                              <w:marTop w:val="0"/>
                                              <w:marBottom w:val="0"/>
                                              <w:divBdr>
                                                <w:top w:val="none" w:sz="0" w:space="0" w:color="auto"/>
                                                <w:left w:val="none" w:sz="0" w:space="0" w:color="auto"/>
                                                <w:bottom w:val="none" w:sz="0" w:space="0" w:color="auto"/>
                                                <w:right w:val="none" w:sz="0" w:space="0" w:color="auto"/>
                                              </w:divBdr>
                                              <w:divsChild>
                                                <w:div w:id="1468158284">
                                                  <w:marLeft w:val="0"/>
                                                  <w:marRight w:val="0"/>
                                                  <w:marTop w:val="0"/>
                                                  <w:marBottom w:val="0"/>
                                                  <w:divBdr>
                                                    <w:top w:val="none" w:sz="0" w:space="0" w:color="auto"/>
                                                    <w:left w:val="none" w:sz="0" w:space="0" w:color="auto"/>
                                                    <w:bottom w:val="none" w:sz="0" w:space="0" w:color="auto"/>
                                                    <w:right w:val="none" w:sz="0" w:space="0" w:color="auto"/>
                                                  </w:divBdr>
                                                  <w:divsChild>
                                                    <w:div w:id="1468158271">
                                                      <w:marLeft w:val="0"/>
                                                      <w:marRight w:val="0"/>
                                                      <w:marTop w:val="0"/>
                                                      <w:marBottom w:val="0"/>
                                                      <w:divBdr>
                                                        <w:top w:val="none" w:sz="0" w:space="0" w:color="auto"/>
                                                        <w:left w:val="none" w:sz="0" w:space="0" w:color="auto"/>
                                                        <w:bottom w:val="none" w:sz="0" w:space="0" w:color="auto"/>
                                                        <w:right w:val="none" w:sz="0" w:space="0" w:color="auto"/>
                                                      </w:divBdr>
                                                      <w:divsChild>
                                                        <w:div w:id="1468158296">
                                                          <w:marLeft w:val="0"/>
                                                          <w:marRight w:val="0"/>
                                                          <w:marTop w:val="0"/>
                                                          <w:marBottom w:val="0"/>
                                                          <w:divBdr>
                                                            <w:top w:val="none" w:sz="0" w:space="0" w:color="auto"/>
                                                            <w:left w:val="none" w:sz="0" w:space="0" w:color="auto"/>
                                                            <w:bottom w:val="none" w:sz="0" w:space="0" w:color="auto"/>
                                                            <w:right w:val="none" w:sz="0" w:space="0" w:color="auto"/>
                                                          </w:divBdr>
                                                          <w:divsChild>
                                                            <w:div w:id="1468158258">
                                                              <w:marLeft w:val="0"/>
                                                              <w:marRight w:val="0"/>
                                                              <w:marTop w:val="0"/>
                                                              <w:marBottom w:val="0"/>
                                                              <w:divBdr>
                                                                <w:top w:val="none" w:sz="0" w:space="0" w:color="auto"/>
                                                                <w:left w:val="none" w:sz="0" w:space="0" w:color="auto"/>
                                                                <w:bottom w:val="none" w:sz="0" w:space="0" w:color="auto"/>
                                                                <w:right w:val="none" w:sz="0" w:space="0" w:color="auto"/>
                                                              </w:divBdr>
                                                              <w:divsChild>
                                                                <w:div w:id="1468158267">
                                                                  <w:marLeft w:val="0"/>
                                                                  <w:marRight w:val="0"/>
                                                                  <w:marTop w:val="0"/>
                                                                  <w:marBottom w:val="0"/>
                                                                  <w:divBdr>
                                                                    <w:top w:val="none" w:sz="0" w:space="0" w:color="auto"/>
                                                                    <w:left w:val="none" w:sz="0" w:space="0" w:color="auto"/>
                                                                    <w:bottom w:val="none" w:sz="0" w:space="0" w:color="auto"/>
                                                                    <w:right w:val="none" w:sz="0" w:space="0" w:color="auto"/>
                                                                  </w:divBdr>
                                                                  <w:divsChild>
                                                                    <w:div w:id="1468158318">
                                                                      <w:marLeft w:val="0"/>
                                                                      <w:marRight w:val="0"/>
                                                                      <w:marTop w:val="0"/>
                                                                      <w:marBottom w:val="0"/>
                                                                      <w:divBdr>
                                                                        <w:top w:val="none" w:sz="0" w:space="0" w:color="auto"/>
                                                                        <w:left w:val="none" w:sz="0" w:space="0" w:color="auto"/>
                                                                        <w:bottom w:val="none" w:sz="0" w:space="0" w:color="auto"/>
                                                                        <w:right w:val="none" w:sz="0" w:space="0" w:color="auto"/>
                                                                      </w:divBdr>
                                                                      <w:divsChild>
                                                                        <w:div w:id="1468158290">
                                                                          <w:marLeft w:val="0"/>
                                                                          <w:marRight w:val="0"/>
                                                                          <w:marTop w:val="0"/>
                                                                          <w:marBottom w:val="0"/>
                                                                          <w:divBdr>
                                                                            <w:top w:val="none" w:sz="0" w:space="0" w:color="auto"/>
                                                                            <w:left w:val="none" w:sz="0" w:space="0" w:color="auto"/>
                                                                            <w:bottom w:val="none" w:sz="0" w:space="0" w:color="auto"/>
                                                                            <w:right w:val="none" w:sz="0" w:space="0" w:color="auto"/>
                                                                          </w:divBdr>
                                                                          <w:divsChild>
                                                                            <w:div w:id="146815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121</TotalTime>
  <Pages>2</Pages>
  <Words>278</Words>
  <Characters>1586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5</cp:revision>
  <dcterms:created xsi:type="dcterms:W3CDTF">2008-09-11T17:20:00Z</dcterms:created>
  <dcterms:modified xsi:type="dcterms:W3CDTF">2015-05-26T07:33:00Z</dcterms:modified>
</cp:coreProperties>
</file>